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B85" w:rsidRDefault="00DD5BA5">
      <w:pPr>
        <w:spacing w:before="120" w:after="120"/>
      </w:pPr>
      <w:bookmarkStart w:id="0" w:name="_gjdgxs" w:colFirst="0" w:colLast="0"/>
      <w:bookmarkStart w:id="1" w:name="_GoBack"/>
      <w:bookmarkEnd w:id="0"/>
      <w:bookmarkEnd w:id="1"/>
      <w:r>
        <w:rPr>
          <w:b/>
          <w:noProof/>
          <w:sz w:val="22"/>
          <w:szCs w:val="22"/>
        </w:rPr>
        <w:drawing>
          <wp:inline distT="0" distB="0" distL="0" distR="0">
            <wp:extent cx="1048324" cy="873560"/>
            <wp:effectExtent l="0" t="0" r="0" b="0"/>
            <wp:docPr id="1" name="image2.jpg" descr="http://rlbvs08/MBD/BrandCentral/2013%20GPS%20Logos/Colour/CCS_2935_SML_AW_72dp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http://rlbvs08/MBD/BrandCentral/2013%20GPS%20Logos/Colour/CCS_2935_SML_AW_72dpi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8324" cy="873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                </w:t>
      </w:r>
    </w:p>
    <w:p w:rsidR="009F4B85" w:rsidRDefault="009F4B85">
      <w:pPr>
        <w:spacing w:before="120" w:after="120"/>
      </w:pPr>
    </w:p>
    <w:tbl>
      <w:tblPr>
        <w:tblStyle w:val="a"/>
        <w:tblW w:w="6946" w:type="dxa"/>
        <w:tblLayout w:type="fixed"/>
        <w:tblLook w:val="0000" w:firstRow="0" w:lastRow="0" w:firstColumn="0" w:lastColumn="0" w:noHBand="0" w:noVBand="0"/>
      </w:tblPr>
      <w:tblGrid>
        <w:gridCol w:w="6946"/>
      </w:tblGrid>
      <w:tr w:rsidR="009F4B85">
        <w:trPr>
          <w:trHeight w:val="1120"/>
        </w:trPr>
        <w:tc>
          <w:tcPr>
            <w:tcW w:w="6946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FRAMEWORK AGREEMENT POPULATION TEMPLATE</w:t>
            </w: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PROFESSIONAL ECONOMIST APPRENTICESHIPS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REFERENCE NUMBER</w:t>
            </w:r>
          </w:p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RM </w:t>
            </w:r>
            <w:r>
              <w:rPr>
                <w:b/>
                <w:sz w:val="22"/>
                <w:szCs w:val="22"/>
              </w:rPr>
              <w:t>6107</w:t>
            </w: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ATTACHMENT 11</w:t>
            </w:r>
          </w:p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  <w:color w:val="000000"/>
          <w:sz w:val="22"/>
          <w:szCs w:val="22"/>
        </w:rPr>
      </w:pPr>
    </w:p>
    <w:p w:rsidR="009F4B85" w:rsidRDefault="009F4B85"/>
    <w:p w:rsidR="009F4B85" w:rsidRDefault="009F4B85"/>
    <w:p w:rsidR="009F4B85" w:rsidRDefault="009F4B85"/>
    <w:p w:rsidR="009F4B85" w:rsidRDefault="009F4B85"/>
    <w:p w:rsidR="009F4B85" w:rsidRDefault="009F4B85"/>
    <w:p w:rsidR="009F4B85" w:rsidRDefault="009F4B85"/>
    <w:p w:rsidR="009F4B85" w:rsidRDefault="009F4B85"/>
    <w:p w:rsidR="009F4B85" w:rsidRDefault="009F4B85"/>
    <w:p w:rsidR="009F4B85" w:rsidRDefault="00DD5BA5">
      <w:pPr>
        <w:widowControl/>
        <w:jc w:val="left"/>
        <w:rPr>
          <w:b/>
          <w:sz w:val="22"/>
          <w:szCs w:val="22"/>
        </w:rPr>
      </w:pPr>
      <w:r>
        <w:br w:type="page"/>
      </w:r>
    </w:p>
    <w:p w:rsidR="009F4B85" w:rsidRDefault="009F4B85">
      <w:pPr>
        <w:widowControl/>
        <w:jc w:val="left"/>
        <w:rPr>
          <w:b/>
          <w:sz w:val="22"/>
          <w:szCs w:val="22"/>
        </w:rPr>
      </w:pPr>
    </w:p>
    <w:p w:rsidR="009F4B85" w:rsidRDefault="00DD5BA5">
      <w:pPr>
        <w:jc w:val="center"/>
        <w:rPr>
          <w:b/>
          <w:smallCaps/>
          <w:sz w:val="22"/>
          <w:szCs w:val="22"/>
        </w:rPr>
      </w:pPr>
      <w:r>
        <w:rPr>
          <w:b/>
          <w:sz w:val="22"/>
          <w:szCs w:val="22"/>
        </w:rPr>
        <w:t>PART A – FRAMEWORK AGREEMENT POPULATION TEMPLATE</w:t>
      </w: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after="240"/>
        <w:ind w:left="993"/>
        <w:jc w:val="center"/>
        <w:rPr>
          <w:b/>
          <w:smallCaps/>
          <w:color w:val="000000"/>
          <w:sz w:val="22"/>
          <w:szCs w:val="22"/>
        </w:rPr>
      </w:pPr>
    </w:p>
    <w:p w:rsidR="009F4B85" w:rsidRDefault="00DD5BA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Please complete the tables below as applicable. This information will be used to populate the Framework Agreement if successful in this Procurement. </w:t>
      </w:r>
    </w:p>
    <w:p w:rsidR="009F4B85" w:rsidRDefault="009F4B8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</w:p>
    <w:p w:rsidR="009F4B85" w:rsidRDefault="00DD5BA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22"/>
          <w:szCs w:val="22"/>
        </w:rPr>
      </w:pPr>
      <w:bookmarkStart w:id="2" w:name="_30j0zll" w:colFirst="0" w:colLast="0"/>
      <w:bookmarkEnd w:id="2"/>
      <w:r>
        <w:rPr>
          <w:b/>
          <w:color w:val="000000"/>
          <w:sz w:val="22"/>
          <w:szCs w:val="22"/>
        </w:rPr>
        <w:t>FRAMEWORK AGREEMENT – CLAUSE 46.6.2: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0"/>
        <w:gridCol w:w="4506"/>
      </w:tblGrid>
      <w:tr w:rsidR="009F4B85">
        <w:trPr>
          <w:jc w:val="center"/>
        </w:trPr>
        <w:tc>
          <w:tcPr>
            <w:tcW w:w="4510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Information Required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Response</w:t>
            </w:r>
          </w:p>
        </w:tc>
      </w:tr>
      <w:tr w:rsidR="009F4B85">
        <w:trPr>
          <w:trHeight w:val="360"/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 of Supplier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rPr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Address of Supplier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rPr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For Attention of – Supplier Contact Name 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rPr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Telephone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rPr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Fax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rPr>
          <w:jc w:val="center"/>
        </w:trPr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Email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</w:tbl>
    <w:p w:rsidR="009F4B85" w:rsidRDefault="009F4B85">
      <w:pPr>
        <w:pStyle w:val="Heading2"/>
      </w:pPr>
    </w:p>
    <w:p w:rsidR="009F4B85" w:rsidRDefault="00DD5BA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sz w:val="22"/>
          <w:szCs w:val="22"/>
        </w:rPr>
      </w:pPr>
      <w:bookmarkStart w:id="3" w:name="_nek6gk85fycu" w:colFirst="0" w:colLast="0"/>
      <w:bookmarkEnd w:id="3"/>
      <w:r>
        <w:rPr>
          <w:b/>
          <w:sz w:val="22"/>
          <w:szCs w:val="22"/>
        </w:rPr>
        <w:t>INFORMATION FOR CONTRACTS FINDER:</w:t>
      </w:r>
    </w:p>
    <w:tbl>
      <w:tblPr>
        <w:tblStyle w:val="a1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0"/>
        <w:gridCol w:w="4506"/>
      </w:tblGrid>
      <w:tr w:rsidR="009F4B85">
        <w:tc>
          <w:tcPr>
            <w:tcW w:w="9016" w:type="dxa"/>
            <w:gridSpan w:val="2"/>
            <w:shd w:val="clear" w:color="auto" w:fill="FFFFFF"/>
            <w:vAlign w:val="center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20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information requested below will be published on Contracts Finder if you are successful in this procurement, therefore it must be </w:t>
            </w:r>
            <w:r>
              <w:rPr>
                <w:b/>
                <w:color w:val="000000"/>
                <w:sz w:val="22"/>
                <w:szCs w:val="22"/>
              </w:rPr>
              <w:t xml:space="preserve">generic with no references to individual names </w:t>
            </w:r>
            <w:r>
              <w:rPr>
                <w:color w:val="000000"/>
                <w:sz w:val="22"/>
                <w:szCs w:val="22"/>
              </w:rPr>
              <w:t>and no contact details that are directly linked to an individual:</w:t>
            </w:r>
          </w:p>
        </w:tc>
      </w:tr>
      <w:tr w:rsidR="009F4B85">
        <w:tc>
          <w:tcPr>
            <w:tcW w:w="4510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Information Required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Response</w:t>
            </w:r>
          </w:p>
        </w:tc>
      </w:tr>
      <w:tr w:rsidR="009F4B85"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Telephone Number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Fax Number (enter N/A if not applicable)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Email Address</w:t>
            </w:r>
          </w:p>
        </w:tc>
        <w:tc>
          <w:tcPr>
            <w:tcW w:w="4506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</w:tbl>
    <w:p w:rsidR="009F4B85" w:rsidRDefault="009F4B85">
      <w:pPr>
        <w:pStyle w:val="Heading2"/>
        <w:rPr>
          <w:b/>
        </w:rPr>
      </w:pPr>
    </w:p>
    <w:p w:rsidR="009F4B85" w:rsidRDefault="009F4B85">
      <w:pPr>
        <w:pStyle w:val="Heading2"/>
      </w:pPr>
    </w:p>
    <w:p w:rsidR="009F4B85" w:rsidRDefault="00DD5BA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sz w:val="22"/>
          <w:szCs w:val="22"/>
        </w:rPr>
      </w:pPr>
      <w:bookmarkStart w:id="4" w:name="_wdd59up12jcd" w:colFirst="0" w:colLast="0"/>
      <w:bookmarkEnd w:id="4"/>
      <w:r>
        <w:rPr>
          <w:b/>
          <w:sz w:val="22"/>
          <w:szCs w:val="22"/>
        </w:rPr>
        <w:t>SCHEDULE 11 – MARKETING:</w:t>
      </w:r>
    </w:p>
    <w:tbl>
      <w:tblPr>
        <w:tblStyle w:val="a2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70"/>
        <w:gridCol w:w="4546"/>
      </w:tblGrid>
      <w:tr w:rsidR="009F4B85">
        <w:tc>
          <w:tcPr>
            <w:tcW w:w="4470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Required Details</w:t>
            </w:r>
          </w:p>
        </w:tc>
        <w:tc>
          <w:tcPr>
            <w:tcW w:w="4546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Details</w:t>
            </w:r>
          </w:p>
        </w:tc>
      </w:tr>
      <w:tr w:rsidR="009F4B85">
        <w:tc>
          <w:tcPr>
            <w:tcW w:w="447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Marketing Contact Name</w:t>
            </w:r>
          </w:p>
        </w:tc>
        <w:tc>
          <w:tcPr>
            <w:tcW w:w="4546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details]</w:t>
            </w:r>
          </w:p>
        </w:tc>
      </w:tr>
      <w:tr w:rsidR="009F4B85">
        <w:tc>
          <w:tcPr>
            <w:tcW w:w="447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Marketing Address</w:t>
            </w:r>
          </w:p>
        </w:tc>
        <w:tc>
          <w:tcPr>
            <w:tcW w:w="4546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details]</w:t>
            </w:r>
          </w:p>
        </w:tc>
      </w:tr>
      <w:tr w:rsidR="009F4B85">
        <w:tc>
          <w:tcPr>
            <w:tcW w:w="447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Marketing Telephone Number</w:t>
            </w:r>
          </w:p>
        </w:tc>
        <w:tc>
          <w:tcPr>
            <w:tcW w:w="4546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details]</w:t>
            </w:r>
          </w:p>
        </w:tc>
      </w:tr>
      <w:tr w:rsidR="009F4B85">
        <w:tc>
          <w:tcPr>
            <w:tcW w:w="447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Marketing E-Mail Address</w:t>
            </w:r>
          </w:p>
        </w:tc>
        <w:tc>
          <w:tcPr>
            <w:tcW w:w="4546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details]</w:t>
            </w:r>
          </w:p>
        </w:tc>
      </w:tr>
    </w:tbl>
    <w:p w:rsidR="009F4B85" w:rsidRDefault="009F4B85">
      <w:pPr>
        <w:pStyle w:val="Heading2"/>
        <w:ind w:left="720" w:hanging="720"/>
        <w:jc w:val="left"/>
        <w:rPr>
          <w:b/>
        </w:rPr>
      </w:pPr>
    </w:p>
    <w:p w:rsidR="009F4B85" w:rsidRDefault="009F4B85"/>
    <w:p w:rsidR="009F4B85" w:rsidRDefault="009F4B85"/>
    <w:p w:rsidR="009F4B85" w:rsidRDefault="009F4B85"/>
    <w:p w:rsidR="009F4B85" w:rsidRDefault="00DD5BA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sz w:val="22"/>
          <w:szCs w:val="22"/>
        </w:rPr>
      </w:pPr>
      <w:bookmarkStart w:id="5" w:name="_dlo44gqfgmgk" w:colFirst="0" w:colLast="0"/>
      <w:bookmarkEnd w:id="5"/>
      <w:r>
        <w:rPr>
          <w:b/>
          <w:sz w:val="22"/>
          <w:szCs w:val="22"/>
        </w:rPr>
        <w:t>SCHEDULE 14, ANNEX 1: REQUIRED INSURANCES:</w:t>
      </w:r>
    </w:p>
    <w:tbl>
      <w:tblPr>
        <w:tblStyle w:val="a3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0"/>
        <w:gridCol w:w="4841"/>
      </w:tblGrid>
      <w:tr w:rsidR="009F4B85">
        <w:tc>
          <w:tcPr>
            <w:tcW w:w="9351" w:type="dxa"/>
            <w:gridSpan w:val="2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PART A: THIRD PARTY PUBLIC &amp; PRODUCTS LIABILITY INSURANCE</w:t>
            </w:r>
          </w:p>
        </w:tc>
      </w:tr>
      <w:tr w:rsidR="009F4B85">
        <w:tc>
          <w:tcPr>
            <w:tcW w:w="4510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Information Required</w:t>
            </w:r>
          </w:p>
        </w:tc>
        <w:tc>
          <w:tcPr>
            <w:tcW w:w="4841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Response</w:t>
            </w:r>
          </w:p>
        </w:tc>
      </w:tr>
      <w:tr w:rsidR="009F4B85"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Maximum Deductible Threshold (£)</w:t>
            </w:r>
          </w:p>
        </w:tc>
        <w:tc>
          <w:tcPr>
            <w:tcW w:w="4841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  <w:tr w:rsidR="009F4B85">
        <w:tc>
          <w:tcPr>
            <w:tcW w:w="9351" w:type="dxa"/>
            <w:gridSpan w:val="2"/>
            <w:shd w:val="clear" w:color="auto" w:fill="D9D9D9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PART B: </w:t>
            </w:r>
            <w:r>
              <w:rPr>
                <w:b/>
                <w:color w:val="000000"/>
              </w:rPr>
              <w:t xml:space="preserve"> PROFESSIONAL INDEMNITY INSURANCE</w:t>
            </w:r>
          </w:p>
        </w:tc>
      </w:tr>
      <w:tr w:rsidR="009F4B85">
        <w:tc>
          <w:tcPr>
            <w:tcW w:w="4510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Information Required</w:t>
            </w:r>
          </w:p>
        </w:tc>
        <w:tc>
          <w:tcPr>
            <w:tcW w:w="4841" w:type="dxa"/>
            <w:shd w:val="clear" w:color="auto" w:fill="D9D9D9"/>
            <w:vAlign w:val="center"/>
          </w:tcPr>
          <w:p w:rsidR="009F4B85" w:rsidRDefault="00DD5BA5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Response</w:t>
            </w:r>
          </w:p>
        </w:tc>
      </w:tr>
      <w:tr w:rsidR="009F4B85">
        <w:tc>
          <w:tcPr>
            <w:tcW w:w="4510" w:type="dxa"/>
            <w:shd w:val="clear" w:color="auto" w:fill="auto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Maximum Deductible Threshold (£)</w:t>
            </w:r>
          </w:p>
        </w:tc>
        <w:tc>
          <w:tcPr>
            <w:tcW w:w="4841" w:type="dxa"/>
            <w:shd w:val="clear" w:color="auto" w:fill="auto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FF0000"/>
                <w:sz w:val="22"/>
                <w:szCs w:val="22"/>
              </w:rPr>
            </w:pPr>
          </w:p>
        </w:tc>
      </w:tr>
    </w:tbl>
    <w:p w:rsidR="009F4B85" w:rsidRDefault="009F4B85">
      <w:pPr>
        <w:pStyle w:val="Heading2"/>
        <w:ind w:left="720" w:hanging="720"/>
        <w:jc w:val="left"/>
        <w:rPr>
          <w:b/>
        </w:rPr>
      </w:pPr>
    </w:p>
    <w:p w:rsidR="009F4B85" w:rsidRDefault="00DD5BA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sz w:val="22"/>
          <w:szCs w:val="22"/>
        </w:rPr>
      </w:pPr>
      <w:bookmarkStart w:id="6" w:name="_feuguf6g6m4w" w:colFirst="0" w:colLast="0"/>
      <w:bookmarkEnd w:id="6"/>
      <w:r>
        <w:rPr>
          <w:b/>
          <w:sz w:val="22"/>
          <w:szCs w:val="22"/>
        </w:rPr>
        <w:t xml:space="preserve">SCHEDULE 17 – COMMERCIALLY SENSITIVE INFORMATION: </w:t>
      </w:r>
    </w:p>
    <w:tbl>
      <w:tblPr>
        <w:tblStyle w:val="a4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602"/>
        <w:gridCol w:w="3534"/>
        <w:gridCol w:w="3230"/>
      </w:tblGrid>
      <w:tr w:rsidR="009F4B85">
        <w:tc>
          <w:tcPr>
            <w:tcW w:w="990" w:type="dxa"/>
            <w:shd w:val="clear" w:color="auto" w:fill="D9D9D9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Item(s)</w:t>
            </w:r>
          </w:p>
        </w:tc>
        <w:tc>
          <w:tcPr>
            <w:tcW w:w="3230" w:type="dxa"/>
            <w:shd w:val="clear" w:color="auto" w:fill="D9D9D9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Duration of Confidentiality</w:t>
            </w:r>
          </w:p>
        </w:tc>
      </w:tr>
      <w:tr w:rsidR="009F4B85">
        <w:tc>
          <w:tcPr>
            <w:tcW w:w="99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02" w:type="dxa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[insert date] </w:t>
            </w:r>
          </w:p>
        </w:tc>
        <w:tc>
          <w:tcPr>
            <w:tcW w:w="3534" w:type="dxa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details]</w:t>
            </w:r>
          </w:p>
        </w:tc>
        <w:tc>
          <w:tcPr>
            <w:tcW w:w="3230" w:type="dxa"/>
          </w:tcPr>
          <w:p w:rsidR="009F4B85" w:rsidRDefault="00DD5B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[insert duration]</w:t>
            </w:r>
          </w:p>
        </w:tc>
      </w:tr>
      <w:tr w:rsidR="009F4B85">
        <w:tc>
          <w:tcPr>
            <w:tcW w:w="99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534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</w:tr>
      <w:tr w:rsidR="009F4B85">
        <w:tc>
          <w:tcPr>
            <w:tcW w:w="99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534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</w:tr>
      <w:tr w:rsidR="009F4B85">
        <w:tc>
          <w:tcPr>
            <w:tcW w:w="99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534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</w:tcPr>
          <w:p w:rsidR="009F4B85" w:rsidRDefault="009F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2"/>
                <w:szCs w:val="22"/>
              </w:rPr>
            </w:pPr>
          </w:p>
        </w:tc>
      </w:tr>
    </w:tbl>
    <w:p w:rsidR="009F4B85" w:rsidRDefault="009F4B85">
      <w:pPr>
        <w:pStyle w:val="Heading2"/>
        <w:ind w:left="720" w:hanging="720"/>
      </w:pPr>
    </w:p>
    <w:p w:rsidR="009F4B85" w:rsidRDefault="009F4B85">
      <w:pPr>
        <w:widowControl/>
      </w:pPr>
    </w:p>
    <w:p w:rsidR="009F4B85" w:rsidRDefault="009F4B85">
      <w:pPr>
        <w:widowControl/>
        <w:jc w:val="left"/>
      </w:pPr>
    </w:p>
    <w:sectPr w:rsidR="009F4B85">
      <w:footerReference w:type="default" r:id="rId7"/>
      <w:pgSz w:w="11906" w:h="16838"/>
      <w:pgMar w:top="1440" w:right="1440" w:bottom="1985" w:left="1440" w:header="709" w:footer="42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BA5" w:rsidRDefault="00DD5BA5">
      <w:r>
        <w:separator/>
      </w:r>
    </w:p>
  </w:endnote>
  <w:endnote w:type="continuationSeparator" w:id="0">
    <w:p w:rsidR="00DD5BA5" w:rsidRDefault="00DD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B85" w:rsidRDefault="009F4B8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rPr>
        <w:color w:val="000000"/>
        <w:sz w:val="16"/>
        <w:szCs w:val="16"/>
      </w:rPr>
    </w:pPr>
  </w:p>
  <w:p w:rsidR="009F4B85" w:rsidRDefault="00DD5BA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RM6107 Prof</w:t>
    </w:r>
    <w:r>
      <w:rPr>
        <w:sz w:val="16"/>
        <w:szCs w:val="16"/>
      </w:rPr>
      <w:t xml:space="preserve">essional Economist </w:t>
    </w:r>
    <w:r>
      <w:rPr>
        <w:color w:val="000000"/>
        <w:sz w:val="16"/>
        <w:szCs w:val="16"/>
      </w:rPr>
      <w:t>Apprenticeships</w:t>
    </w:r>
  </w:p>
  <w:p w:rsidR="009F4B85" w:rsidRDefault="00DD5BA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Attachment 11 Framework Agreement Population Template</w:t>
    </w:r>
  </w:p>
  <w:p w:rsidR="009F4B85" w:rsidRDefault="00DD5BA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V1.0</w:t>
    </w:r>
  </w:p>
  <w:p w:rsidR="009F4B85" w:rsidRDefault="00DD5BA5">
    <w:pPr>
      <w:widowControl/>
      <w:tabs>
        <w:tab w:val="center" w:pos="4153"/>
        <w:tab w:val="right" w:pos="8306"/>
      </w:tabs>
      <w:jc w:val="left"/>
      <w:rPr>
        <w:sz w:val="16"/>
        <w:szCs w:val="16"/>
      </w:rPr>
    </w:pPr>
    <w:r>
      <w:rPr>
        <w:sz w:val="16"/>
        <w:szCs w:val="16"/>
      </w:rPr>
      <w:t>© Crowncopyright2018</w:t>
    </w:r>
  </w:p>
  <w:p w:rsidR="009F4B85" w:rsidRDefault="00DD5BA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 w:rsidR="00816755">
      <w:rPr>
        <w:color w:val="000000"/>
        <w:sz w:val="18"/>
        <w:szCs w:val="18"/>
      </w:rPr>
      <w:fldChar w:fldCharType="separate"/>
    </w:r>
    <w:r w:rsidR="00816755">
      <w:rPr>
        <w:noProof/>
        <w:color w:val="000000"/>
        <w:sz w:val="18"/>
        <w:szCs w:val="18"/>
      </w:rPr>
      <w:t>3</w:t>
    </w:r>
    <w:r>
      <w:rPr>
        <w:color w:val="000000"/>
        <w:sz w:val="18"/>
        <w:szCs w:val="18"/>
      </w:rPr>
      <w:fldChar w:fldCharType="end"/>
    </w:r>
  </w:p>
  <w:p w:rsidR="009F4B85" w:rsidRDefault="009F4B85">
    <w:pPr>
      <w:pBdr>
        <w:top w:val="single" w:sz="6" w:space="1" w:color="000000"/>
        <w:left w:val="nil"/>
        <w:bottom w:val="nil"/>
        <w:right w:val="nil"/>
        <w:between w:val="nil"/>
      </w:pBdr>
      <w:tabs>
        <w:tab w:val="right" w:pos="8647"/>
      </w:tabs>
      <w:jc w:val="right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BA5" w:rsidRDefault="00DD5BA5">
      <w:r>
        <w:separator/>
      </w:r>
    </w:p>
  </w:footnote>
  <w:footnote w:type="continuationSeparator" w:id="0">
    <w:p w:rsidR="00DD5BA5" w:rsidRDefault="00DD5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85"/>
    <w:rsid w:val="00816755"/>
    <w:rsid w:val="009F4B85"/>
    <w:rsid w:val="00D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83DD02-543E-414A-9B6A-69EAD55A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GB" w:eastAsia="en-GB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240" w:line="360" w:lineRule="auto"/>
      <w:ind w:left="737" w:hanging="737"/>
      <w:outlineLvl w:val="0"/>
    </w:pPr>
    <w:rPr>
      <w:sz w:val="22"/>
      <w:szCs w:val="22"/>
    </w:rPr>
  </w:style>
  <w:style w:type="paragraph" w:styleId="Heading2">
    <w:name w:val="heading 2"/>
    <w:basedOn w:val="Normal"/>
    <w:next w:val="Normal"/>
    <w:pPr>
      <w:spacing w:after="240" w:line="360" w:lineRule="auto"/>
      <w:ind w:left="1440" w:hanging="737"/>
      <w:outlineLvl w:val="1"/>
    </w:pPr>
    <w:rPr>
      <w:sz w:val="22"/>
      <w:szCs w:val="22"/>
    </w:rPr>
  </w:style>
  <w:style w:type="paragraph" w:styleId="Heading3">
    <w:name w:val="heading 3"/>
    <w:basedOn w:val="Normal"/>
    <w:next w:val="Normal"/>
    <w:pPr>
      <w:spacing w:after="240" w:line="360" w:lineRule="auto"/>
      <w:ind w:left="2160" w:hanging="736"/>
      <w:outlineLvl w:val="2"/>
    </w:pPr>
    <w:rPr>
      <w:sz w:val="22"/>
      <w:szCs w:val="22"/>
    </w:rPr>
  </w:style>
  <w:style w:type="paragraph" w:styleId="Heading4">
    <w:name w:val="heading 4"/>
    <w:basedOn w:val="Normal"/>
    <w:next w:val="Normal"/>
    <w:pPr>
      <w:spacing w:after="240" w:line="360" w:lineRule="auto"/>
      <w:ind w:left="2880" w:hanging="736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pPr>
      <w:spacing w:after="240" w:line="360" w:lineRule="auto"/>
      <w:ind w:left="3600" w:hanging="736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240" w:line="360" w:lineRule="auto"/>
      <w:ind w:left="3600" w:hanging="736"/>
      <w:outlineLvl w:val="5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widowControl/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Clarke</dc:creator>
  <cp:lastModifiedBy>Marie Clarke</cp:lastModifiedBy>
  <cp:revision>2</cp:revision>
  <dcterms:created xsi:type="dcterms:W3CDTF">2018-07-10T09:50:00Z</dcterms:created>
  <dcterms:modified xsi:type="dcterms:W3CDTF">2018-07-10T09:50:00Z</dcterms:modified>
</cp:coreProperties>
</file>